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A38D" w14:textId="77777777" w:rsidR="008435E7" w:rsidRPr="008435E7" w:rsidRDefault="0098193B" w:rsidP="008435E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8435E7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خطاب ضمان</w:t>
      </w:r>
    </w:p>
    <w:p w14:paraId="69DF0268" w14:textId="77777777" w:rsidR="00356DF4" w:rsidRPr="008435E7" w:rsidRDefault="00AB7FCE" w:rsidP="00A70E8C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لأغراض </w:t>
      </w:r>
      <w:r w:rsidR="008435E7" w:rsidRPr="008435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مزاول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ة</w:t>
      </w:r>
      <w:r w:rsidR="008435E7" w:rsidRPr="008435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أعمال الصرافة بالمملكة</w:t>
      </w:r>
    </w:p>
    <w:p w14:paraId="2B6C33BD" w14:textId="77777777" w:rsidR="008435E7" w:rsidRPr="00E85DA2" w:rsidRDefault="008435E7" w:rsidP="008435E7">
      <w:pPr>
        <w:bidi/>
        <w:spacing w:after="0"/>
        <w:ind w:right="1985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>رق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</w:t>
      </w: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>م:</w:t>
      </w:r>
    </w:p>
    <w:p w14:paraId="710998F9" w14:textId="77777777" w:rsidR="008435E7" w:rsidRPr="00E85DA2" w:rsidRDefault="008435E7" w:rsidP="008435E7">
      <w:pPr>
        <w:bidi/>
        <w:spacing w:after="0"/>
        <w:ind w:right="1985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>تاريخ:</w:t>
      </w:r>
    </w:p>
    <w:p w14:paraId="183E74F5" w14:textId="77777777" w:rsidR="008435E7" w:rsidRPr="008435E7" w:rsidRDefault="008435E7" w:rsidP="008435E7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السادة </w:t>
      </w:r>
      <w:r w:rsidRPr="00E85DA2">
        <w:rPr>
          <w:rFonts w:ascii="Sakkal Majalla" w:hAnsi="Sakkal Majalla" w:cs="Sakkal Majalla" w:hint="cs"/>
          <w:b/>
          <w:bCs/>
          <w:sz w:val="32"/>
          <w:szCs w:val="32"/>
          <w:rtl/>
        </w:rPr>
        <w:t>البنك المركزي السعودي</w:t>
      </w:r>
      <w:r w:rsidRPr="00E85DA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– المركز الرئيسي</w:t>
      </w:r>
    </w:p>
    <w:p w14:paraId="2F198F15" w14:textId="77777777" w:rsidR="00105229" w:rsidRPr="00357649" w:rsidRDefault="00105229" w:rsidP="008435E7">
      <w:pPr>
        <w:bidi/>
        <w:spacing w:after="0" w:line="240" w:lineRule="auto"/>
        <w:jc w:val="both"/>
        <w:rPr>
          <w:rFonts w:ascii="Sakkal Majalla" w:hAnsi="Sakkal Majalla" w:cs="Sakkal Majalla"/>
          <w:sz w:val="8"/>
          <w:szCs w:val="8"/>
        </w:rPr>
      </w:pPr>
    </w:p>
    <w:p w14:paraId="0292D553" w14:textId="77777777" w:rsidR="00356DF4" w:rsidRPr="008435E7" w:rsidRDefault="00105229" w:rsidP="00AB7FCE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>حيث أن</w:t>
      </w:r>
      <w:r w:rsidR="00356DF4" w:rsidRPr="008435E7">
        <w:rPr>
          <w:rFonts w:ascii="Sakkal Majalla" w:hAnsi="Sakkal Majalla" w:cs="Sakkal Majalla"/>
          <w:sz w:val="28"/>
          <w:szCs w:val="28"/>
          <w:rtl/>
        </w:rPr>
        <w:t xml:space="preserve"> عملاءنا السادة (</w:t>
      </w:r>
      <w:r w:rsidR="00AB7FCE" w:rsidRPr="00AB7FCE">
        <w:rPr>
          <w:rFonts w:ascii="Sakkal Majalla" w:hAnsi="Sakkal Majalla" w:cs="Sakkal Majalla" w:hint="cs"/>
          <w:b/>
          <w:bCs/>
          <w:sz w:val="28"/>
          <w:szCs w:val="28"/>
          <w:rtl/>
        </w:rPr>
        <w:t>اسم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E2031" w:rsidRPr="008435E7">
        <w:rPr>
          <w:rFonts w:ascii="Sakkal Majalla" w:hAnsi="Sakkal Majalla" w:cs="Sakkal Majalla"/>
          <w:b/>
          <w:bCs/>
          <w:sz w:val="28"/>
          <w:szCs w:val="28"/>
          <w:rtl/>
        </w:rPr>
        <w:t>طالب الترخيص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)</w:t>
      </w:r>
      <w:r w:rsidR="001715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تقدموا </w:t>
      </w:r>
      <w:r w:rsidR="008435E7">
        <w:rPr>
          <w:rFonts w:ascii="Sakkal Majalla" w:hAnsi="Sakkal Majalla" w:cs="Sakkal Majalla" w:hint="cs"/>
          <w:sz w:val="28"/>
          <w:szCs w:val="28"/>
          <w:rtl/>
          <w:lang w:val="en-GB"/>
        </w:rPr>
        <w:t>للبنك المركزي السعودي</w:t>
      </w:r>
      <w:r w:rsidR="001715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بطلب </w:t>
      </w:r>
      <w:r w:rsidR="0098193B" w:rsidRPr="008435E7">
        <w:rPr>
          <w:rFonts w:ascii="Sakkal Majalla" w:hAnsi="Sakkal Majalla" w:cs="Sakkal Majalla"/>
          <w:sz w:val="28"/>
          <w:szCs w:val="28"/>
          <w:rtl/>
          <w:lang w:val="en-GB"/>
        </w:rPr>
        <w:t>ا</w:t>
      </w:r>
      <w:r w:rsidR="005974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لحصول على ترخيص </w:t>
      </w:r>
      <w:r w:rsidR="00B63837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باسم </w:t>
      </w:r>
      <w:r w:rsidR="00B63837" w:rsidRPr="008435E7">
        <w:rPr>
          <w:rFonts w:ascii="Sakkal Majalla" w:hAnsi="Sakkal Majalla" w:cs="Sakkal Majalla"/>
          <w:sz w:val="28"/>
          <w:szCs w:val="28"/>
          <w:rtl/>
        </w:rPr>
        <w:t xml:space="preserve">.......................... </w:t>
      </w:r>
      <w:r w:rsidR="0098193B" w:rsidRPr="008435E7">
        <w:rPr>
          <w:rFonts w:ascii="Sakkal Majalla" w:hAnsi="Sakkal Majalla" w:cs="Sakkal Majalla"/>
          <w:sz w:val="28"/>
          <w:szCs w:val="28"/>
          <w:rtl/>
        </w:rPr>
        <w:t>ل</w:t>
      </w:r>
      <w:r w:rsidR="004C6716" w:rsidRPr="008435E7">
        <w:rPr>
          <w:rFonts w:ascii="Sakkal Majalla" w:hAnsi="Sakkal Majalla" w:cs="Sakkal Majalla"/>
          <w:sz w:val="28"/>
          <w:szCs w:val="28"/>
          <w:rtl/>
        </w:rPr>
        <w:t xml:space="preserve">غرض </w:t>
      </w:r>
      <w:r w:rsidR="008435E7">
        <w:rPr>
          <w:rFonts w:ascii="Sakkal Majalla" w:hAnsi="Sakkal Majalla" w:cs="Sakkal Majalla" w:hint="cs"/>
          <w:sz w:val="28"/>
          <w:szCs w:val="28"/>
          <w:rtl/>
          <w:lang w:val="en-GB"/>
        </w:rPr>
        <w:t>مزاولة أعمال الصرافة</w:t>
      </w:r>
      <w:r w:rsidR="001715B5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وفقاً لأحكام </w:t>
      </w:r>
      <w:r w:rsidR="008435E7">
        <w:rPr>
          <w:rFonts w:ascii="Sakkal Majalla" w:hAnsi="Sakkal Majalla" w:cs="Sakkal Majalla" w:hint="cs"/>
          <w:sz w:val="28"/>
          <w:szCs w:val="28"/>
          <w:rtl/>
          <w:lang w:val="en-GB"/>
        </w:rPr>
        <w:t>القواعد المنظمة لمزاولة أعمال الصرافة</w:t>
      </w:r>
      <w:r w:rsidR="00356DF4" w:rsidRPr="008435E7">
        <w:rPr>
          <w:rFonts w:ascii="Sakkal Majalla" w:hAnsi="Sakkal Majalla" w:cs="Sakkal Majalla"/>
          <w:sz w:val="28"/>
          <w:szCs w:val="28"/>
          <w:rtl/>
        </w:rPr>
        <w:t>.</w:t>
      </w:r>
    </w:p>
    <w:p w14:paraId="560E8993" w14:textId="77777777" w:rsidR="00105229" w:rsidRPr="00357649" w:rsidRDefault="00105229" w:rsidP="008435E7">
      <w:pPr>
        <w:bidi/>
        <w:spacing w:after="0" w:line="240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06C09DA1" w14:textId="77777777" w:rsidR="00356DF4" w:rsidRPr="008435E7" w:rsidRDefault="00356DF4" w:rsidP="00AB7FCE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نحن </w:t>
      </w:r>
      <w:r w:rsidR="005A7B92" w:rsidRPr="008435E7">
        <w:rPr>
          <w:rFonts w:ascii="Sakkal Majalla" w:hAnsi="Sakkal Majalla" w:cs="Sakkal Majalla"/>
          <w:sz w:val="28"/>
          <w:szCs w:val="28"/>
          <w:rtl/>
        </w:rPr>
        <w:t>(</w:t>
      </w:r>
      <w:r w:rsidR="005A7B92" w:rsidRPr="008435E7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="00AB7FCE">
        <w:rPr>
          <w:rFonts w:ascii="Sakkal Majalla" w:hAnsi="Sakkal Majalla" w:cs="Sakkal Majalla" w:hint="cs"/>
          <w:b/>
          <w:bCs/>
          <w:sz w:val="28"/>
          <w:szCs w:val="28"/>
          <w:rtl/>
        </w:rPr>
        <w:t>سم ا</w:t>
      </w:r>
      <w:r w:rsidR="005A7B92" w:rsidRPr="008435E7">
        <w:rPr>
          <w:rFonts w:ascii="Sakkal Majalla" w:hAnsi="Sakkal Majalla" w:cs="Sakkal Majalla"/>
          <w:b/>
          <w:bCs/>
          <w:sz w:val="28"/>
          <w:szCs w:val="28"/>
          <w:rtl/>
        </w:rPr>
        <w:t>لبنك</w:t>
      </w:r>
      <w:r w:rsidR="005A7B92" w:rsidRPr="008435E7">
        <w:rPr>
          <w:rFonts w:ascii="Sakkal Majalla" w:hAnsi="Sakkal Majalla" w:cs="Sakkal Majalla"/>
          <w:sz w:val="28"/>
          <w:szCs w:val="28"/>
          <w:rtl/>
        </w:rPr>
        <w:t xml:space="preserve">) نتعهد بموجب هذا </w:t>
      </w:r>
      <w:r w:rsidR="00F5717F">
        <w:rPr>
          <w:rFonts w:ascii="Sakkal Majalla" w:hAnsi="Sakkal Majalla" w:cs="Sakkal Majalla" w:hint="cs"/>
          <w:sz w:val="28"/>
          <w:szCs w:val="28"/>
          <w:rtl/>
        </w:rPr>
        <w:t xml:space="preserve">الضمان </w:t>
      </w:r>
      <w:r w:rsidR="005A7B92" w:rsidRPr="008435E7">
        <w:rPr>
          <w:rFonts w:ascii="Sakkal Majalla" w:hAnsi="Sakkal Majalla" w:cs="Sakkal Majalla"/>
          <w:sz w:val="28"/>
          <w:szCs w:val="28"/>
          <w:rtl/>
        </w:rPr>
        <w:t>تعهداً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غير مشروط وغير قابل للنقض بأن ندفع لكم مبلغاً </w:t>
      </w:r>
      <w:r w:rsidR="004C6716" w:rsidRPr="008435E7">
        <w:rPr>
          <w:rFonts w:ascii="Sakkal Majalla" w:hAnsi="Sakkal Majalla" w:cs="Sakkal Majalla"/>
          <w:sz w:val="28"/>
          <w:szCs w:val="28"/>
          <w:rtl/>
        </w:rPr>
        <w:t>و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قدره 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(</w:t>
      </w:r>
      <w:r w:rsidR="00AB7FCE" w:rsidRPr="00AB7FCE">
        <w:rPr>
          <w:rFonts w:ascii="Sakkal Majalla" w:hAnsi="Sakkal Majalla" w:cs="Sakkal Majalla" w:hint="cs"/>
          <w:b/>
          <w:bCs/>
          <w:sz w:val="28"/>
          <w:szCs w:val="28"/>
          <w:rtl/>
        </w:rPr>
        <w:t>رقماً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="001F3A7A" w:rsidRPr="008435E7">
        <w:rPr>
          <w:rFonts w:ascii="Sakkal Majalla" w:hAnsi="Sakkal Majalla" w:cs="Sakkal Majalla"/>
          <w:sz w:val="28"/>
          <w:szCs w:val="28"/>
          <w:rtl/>
        </w:rPr>
        <w:t xml:space="preserve">ريـال </w:t>
      </w:r>
      <w:r w:rsidRPr="008435E7">
        <w:rPr>
          <w:rFonts w:ascii="Sakkal Majalla" w:hAnsi="Sakkal Majalla" w:cs="Sakkal Majalla"/>
          <w:sz w:val="28"/>
          <w:szCs w:val="28"/>
          <w:rtl/>
        </w:rPr>
        <w:t>سعودي (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فقط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.................. </w:t>
      </w:r>
      <w:r w:rsidRPr="008435E7">
        <w:rPr>
          <w:rFonts w:ascii="Sakkal Majalla" w:hAnsi="Sakkal Majalla" w:cs="Sakkal Majalla"/>
          <w:sz w:val="28"/>
          <w:szCs w:val="28"/>
          <w:rtl/>
        </w:rPr>
        <w:t>ري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ـ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ال سعودي) </w:t>
      </w:r>
      <w:r w:rsidR="004C6716" w:rsidRPr="008435E7">
        <w:rPr>
          <w:rFonts w:ascii="Sakkal Majalla" w:hAnsi="Sakkal Majalla" w:cs="Sakkal Majalla"/>
          <w:sz w:val="28"/>
          <w:szCs w:val="28"/>
          <w:rtl/>
        </w:rPr>
        <w:t>و</w:t>
      </w:r>
      <w:r w:rsidR="00F5717F">
        <w:rPr>
          <w:rFonts w:ascii="Sakkal Majalla" w:hAnsi="Sakkal Majalla" w:cs="Sakkal Majalla" w:hint="cs"/>
          <w:sz w:val="28"/>
          <w:szCs w:val="28"/>
          <w:rtl/>
        </w:rPr>
        <w:t xml:space="preserve">هو ما </w:t>
      </w:r>
      <w:r w:rsidRPr="008435E7">
        <w:rPr>
          <w:rFonts w:ascii="Sakkal Majalla" w:hAnsi="Sakkal Majalla" w:cs="Sakkal Majalla"/>
          <w:sz w:val="28"/>
          <w:szCs w:val="28"/>
          <w:rtl/>
        </w:rPr>
        <w:t>يمثل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 قيمة الضمان المنصوص عليه في الفقرة (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أولاً/ج/2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) من المادة 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السادسة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 xml:space="preserve"> من </w:t>
      </w:r>
      <w:r w:rsidR="00AB7FCE">
        <w:rPr>
          <w:rFonts w:ascii="Sakkal Majalla" w:hAnsi="Sakkal Majalla" w:cs="Sakkal Majalla" w:hint="cs"/>
          <w:sz w:val="28"/>
          <w:szCs w:val="28"/>
          <w:rtl/>
        </w:rPr>
        <w:t>القواعد المنظمة لمزاولة أعمال الصرافة</w:t>
      </w:r>
      <w:r w:rsidRPr="008435E7">
        <w:rPr>
          <w:rFonts w:ascii="Sakkal Majalla" w:hAnsi="Sakkal Majalla" w:cs="Sakkal Majalla"/>
          <w:sz w:val="28"/>
          <w:szCs w:val="28"/>
          <w:rtl/>
        </w:rPr>
        <w:t>، وفقاً لما يلي:</w:t>
      </w:r>
    </w:p>
    <w:p w14:paraId="266BF013" w14:textId="77777777" w:rsidR="00356DF4" w:rsidRPr="008435E7" w:rsidRDefault="00356DF4" w:rsidP="008D5AB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أن ندفع لكم فوراً وبمجرد طلبكم الكتابي وبصرف النظر عن أي اعتراض من </w:t>
      </w:r>
      <w:r w:rsidR="00DE2031" w:rsidRPr="008435E7">
        <w:rPr>
          <w:rFonts w:ascii="Sakkal Majalla" w:hAnsi="Sakkal Majalla" w:cs="Sakkal Majalla"/>
          <w:sz w:val="28"/>
          <w:szCs w:val="28"/>
          <w:rtl/>
        </w:rPr>
        <w:t xml:space="preserve">طالب الترخيص </w:t>
      </w:r>
      <w:r w:rsidRPr="008435E7">
        <w:rPr>
          <w:rFonts w:ascii="Sakkal Majalla" w:hAnsi="Sakkal Majalla" w:cs="Sakkal Majalla"/>
          <w:sz w:val="28"/>
          <w:szCs w:val="28"/>
          <w:rtl/>
        </w:rPr>
        <w:t>أو من أية جهة أخرى هذا المبلغ أو أية مبالغ تطلبون دفعها على ألا تتجاوز في مجموعها المبلغ المذكور أعلاه وذلك بالتحويل</w:t>
      </w:r>
      <w:r w:rsidR="00327F8F" w:rsidRPr="008435E7">
        <w:rPr>
          <w:rFonts w:ascii="Sakkal Majalla" w:hAnsi="Sakkal Majalla" w:cs="Sakkal Majalla"/>
          <w:sz w:val="28"/>
          <w:szCs w:val="28"/>
          <w:rtl/>
        </w:rPr>
        <w:t xml:space="preserve"> إلى حسابكم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بأية طريقة أخرى مقبولة لديكم.</w:t>
      </w:r>
    </w:p>
    <w:p w14:paraId="15E5C06D" w14:textId="77777777" w:rsidR="00CF0090" w:rsidRPr="008435E7" w:rsidRDefault="00CF0090" w:rsidP="00DE6CA3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أية مدفوعات تتم بناء على </w:t>
      </w:r>
      <w:r w:rsidR="00DE6CA3">
        <w:rPr>
          <w:rFonts w:ascii="Sakkal Majalla" w:hAnsi="Sakkal Majalla" w:cs="Sakkal Majalla"/>
          <w:sz w:val="28"/>
          <w:szCs w:val="28"/>
          <w:rtl/>
        </w:rPr>
        <w:t>طلبكم ستكون صافية وخالية من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أي خصم حالي أو مستقبلي على سبيل الوفاء بأية ضرائب أو تنفيذات أو رسوم أو نفقات أو أتعاب أو استقطاعات أو حجوزات مهما كانت طبيعتها أو الجهة التي فرضتها.</w:t>
      </w:r>
    </w:p>
    <w:p w14:paraId="2A13DFEE" w14:textId="77777777" w:rsidR="000A61B4" w:rsidRPr="008435E7" w:rsidRDefault="00CF0090" w:rsidP="00F5717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 xml:space="preserve">تشكل التعهدات الواردة في هذا الضمان التزامات أساسية مباشرة علينا غير مشروطة بأي شرط وغير قابلة للنقض. </w:t>
      </w:r>
      <w:r w:rsidR="00F5717F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لن نعفى من كل أو بعض هذه الالتزامات لأي سبب من الأسباب أياً كانت طبيعته أو مصدره مثل التغيير في شروط 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ومتطلبات وإجراءات الترخيص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</w:t>
      </w:r>
      <w:r w:rsidR="00DE2031" w:rsidRPr="008435E7">
        <w:rPr>
          <w:rFonts w:ascii="Sakkal Majalla" w:hAnsi="Sakkal Majalla" w:cs="Sakkal Majalla"/>
          <w:sz w:val="28"/>
          <w:szCs w:val="28"/>
          <w:rtl/>
        </w:rPr>
        <w:t>ال</w:t>
      </w:r>
      <w:r w:rsidR="00DE2031" w:rsidRPr="008435E7">
        <w:rPr>
          <w:rFonts w:ascii="Sakkal Majalla" w:hAnsi="Sakkal Majalla" w:cs="Sakkal Majalla"/>
          <w:sz w:val="28"/>
          <w:szCs w:val="28"/>
          <w:rtl/>
          <w:lang w:val="en-GB"/>
        </w:rPr>
        <w:t>مدد</w:t>
      </w:r>
      <w:r w:rsidR="001F3A7A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الزمنية</w:t>
      </w:r>
      <w:r w:rsidR="00F71DF9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 </w:t>
      </w:r>
      <w:r w:rsidR="00DE2031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المحددة لتلك الإجراءات </w:t>
      </w:r>
      <w:r w:rsidR="00F71DF9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أو </w:t>
      </w:r>
      <w:r w:rsidR="001F3A7A" w:rsidRPr="008435E7">
        <w:rPr>
          <w:rFonts w:ascii="Sakkal Majalla" w:hAnsi="Sakkal Majalla" w:cs="Sakkal Majalla"/>
          <w:sz w:val="28"/>
          <w:szCs w:val="28"/>
          <w:rtl/>
          <w:lang w:val="en-GB"/>
        </w:rPr>
        <w:t xml:space="preserve">التغيير في </w:t>
      </w:r>
      <w:r w:rsidR="00F71DF9" w:rsidRPr="008435E7">
        <w:rPr>
          <w:rFonts w:ascii="Sakkal Majalla" w:hAnsi="Sakkal Majalla" w:cs="Sakkal Majalla"/>
          <w:sz w:val="28"/>
          <w:szCs w:val="28"/>
          <w:rtl/>
          <w:lang w:val="en-GB"/>
        </w:rPr>
        <w:t>المعلومات المقدمة في طلب الترخيص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التغيير في </w:t>
      </w:r>
      <w:r w:rsidR="001F3A7A" w:rsidRPr="008435E7">
        <w:rPr>
          <w:rFonts w:ascii="Sakkal Majalla" w:hAnsi="Sakkal Majalla" w:cs="Sakkal Majalla"/>
          <w:sz w:val="28"/>
          <w:szCs w:val="28"/>
          <w:rtl/>
        </w:rPr>
        <w:t>نوع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أو طبيعة </w:t>
      </w:r>
      <w:r w:rsidR="001715B5" w:rsidRPr="008435E7">
        <w:rPr>
          <w:rFonts w:ascii="Sakkal Majalla" w:hAnsi="Sakkal Majalla" w:cs="Sakkal Majalla"/>
          <w:sz w:val="28"/>
          <w:szCs w:val="28"/>
          <w:rtl/>
        </w:rPr>
        <w:t>النشاط أو الأنشطة المطلوب الترخيص بممارستها</w:t>
      </w:r>
      <w:r w:rsidRPr="008435E7">
        <w:rPr>
          <w:rFonts w:ascii="Sakkal Majalla" w:hAnsi="Sakkal Majalla" w:cs="Sakkal Majalla"/>
          <w:sz w:val="28"/>
          <w:szCs w:val="28"/>
          <w:rtl/>
        </w:rPr>
        <w:t>، أو التقصير أو القيام بأي فعل أو إجراء من جانبكم أو من</w:t>
      </w:r>
      <w:r w:rsidR="00327F8F" w:rsidRPr="008435E7">
        <w:rPr>
          <w:rFonts w:ascii="Sakkal Majalla" w:hAnsi="Sakkal Majalla" w:cs="Sakkal Majalla"/>
          <w:sz w:val="28"/>
          <w:szCs w:val="28"/>
          <w:rtl/>
        </w:rPr>
        <w:t xml:space="preserve"> جانب طالب الترخيص أو من</w:t>
      </w:r>
      <w:r w:rsidRPr="008435E7">
        <w:rPr>
          <w:rFonts w:ascii="Sakkal Majalla" w:hAnsi="Sakkal Majalla" w:cs="Sakkal Majalla"/>
          <w:sz w:val="28"/>
          <w:szCs w:val="28"/>
          <w:rtl/>
        </w:rPr>
        <w:t xml:space="preserve"> جانب الغير من شأنه أن يعفي أو يخلي طرفنا من التزاماته ومسئولياته المنصوص عليها في هذا الضمان.</w:t>
      </w:r>
    </w:p>
    <w:p w14:paraId="57826821" w14:textId="77777777" w:rsidR="00357649" w:rsidRPr="00357649" w:rsidRDefault="00357649" w:rsidP="0035764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357649">
        <w:rPr>
          <w:rFonts w:ascii="Sakkal Majalla" w:hAnsi="Sakkal Majalla" w:cs="Sakkal Majalla"/>
          <w:sz w:val="28"/>
          <w:szCs w:val="28"/>
          <w:rtl/>
        </w:rPr>
        <w:t>يظل هذا الضمان ساري المفعول ونافذاً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حتى نهاية </w:t>
      </w:r>
      <w:r w:rsidR="003511ED">
        <w:rPr>
          <w:rFonts w:ascii="Sakkal Majalla" w:hAnsi="Sakkal Majalla" w:cs="Sakkal Majalla"/>
          <w:sz w:val="28"/>
          <w:szCs w:val="28"/>
          <w:rtl/>
        </w:rPr>
        <w:t>يوم ..... من شهر .... سنة .....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ويُجدد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هذا الضمان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تلقائياً لمدة (90) يوماً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من التاريخ الأصلي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>لانتهائه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 أو من تاريخ انتهاء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 xml:space="preserve">أي </w:t>
      </w:r>
      <w:r w:rsidRPr="00357649">
        <w:rPr>
          <w:rFonts w:ascii="Sakkal Majalla" w:hAnsi="Sakkal Majalla" w:cs="Sakkal Majalla"/>
          <w:sz w:val="28"/>
          <w:szCs w:val="28"/>
          <w:rtl/>
        </w:rPr>
        <w:t xml:space="preserve">تمديدات لاحقة </w:t>
      </w:r>
      <w:r w:rsidRPr="00357649">
        <w:rPr>
          <w:rFonts w:ascii="Sakkal Majalla" w:hAnsi="Sakkal Majalla" w:cs="Sakkal Majalla" w:hint="cs"/>
          <w:sz w:val="28"/>
          <w:szCs w:val="28"/>
          <w:rtl/>
        </w:rPr>
        <w:t>لحين تلقينا إشعاراً كتابياً من المؤسسة بإلغاء الضمان أو دفع قيمته.</w:t>
      </w:r>
    </w:p>
    <w:p w14:paraId="40E19C72" w14:textId="77777777" w:rsidR="00AE7D9F" w:rsidRPr="008435E7" w:rsidRDefault="00AE7D9F" w:rsidP="008435E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>نقر ونؤكد بأن قيمة هذا الضمان لا تتجاوز 20% (عشرين في المائة) من إجمالي رأس مال البنك المدفوع واحتياطياته.</w:t>
      </w:r>
    </w:p>
    <w:p w14:paraId="2A3B8ED1" w14:textId="77777777" w:rsidR="00AE7D9F" w:rsidRPr="008435E7" w:rsidRDefault="00AE7D9F" w:rsidP="008435E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8435E7">
        <w:rPr>
          <w:rFonts w:ascii="Sakkal Majalla" w:hAnsi="Sakkal Majalla" w:cs="Sakkal Majalla"/>
          <w:sz w:val="28"/>
          <w:szCs w:val="28"/>
          <w:rtl/>
        </w:rPr>
        <w:t>أي نزاع بشأن هذا الضمان يكون الفصل فيه من اختصاص الجهات المختصة في المملكة العربية السعودية وحدها ووفقاً للأنظمة والقرارات واللوائح والتعليمات السعودية.</w:t>
      </w:r>
    </w:p>
    <w:p w14:paraId="49E2B3C1" w14:textId="77777777" w:rsidR="001715B5" w:rsidRPr="00357649" w:rsidRDefault="001715B5" w:rsidP="008435E7">
      <w:pPr>
        <w:bidi/>
        <w:spacing w:after="0" w:line="240" w:lineRule="auto"/>
        <w:rPr>
          <w:rFonts w:ascii="Sakkal Majalla" w:hAnsi="Sakkal Majalla" w:cs="Sakkal Majalla"/>
          <w:sz w:val="12"/>
          <w:szCs w:val="12"/>
          <w:rtl/>
        </w:rPr>
      </w:pPr>
    </w:p>
    <w:p w14:paraId="1916C610" w14:textId="77777777" w:rsidR="00AB7FCE" w:rsidRPr="00E85DA2" w:rsidRDefault="00AB7FCE" w:rsidP="00AB7FCE">
      <w:pPr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E85DA2">
        <w:rPr>
          <w:rFonts w:ascii="Sakkal Majalla" w:hAnsi="Sakkal Majalla" w:cs="Sakkal Majalla"/>
          <w:sz w:val="32"/>
          <w:szCs w:val="32"/>
          <w:rtl/>
        </w:rPr>
        <w:t>صدرت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85DA2">
        <w:rPr>
          <w:rFonts w:ascii="Sakkal Majalla" w:hAnsi="Sakkal Majalla" w:cs="Sakkal Majalla"/>
          <w:sz w:val="32"/>
          <w:szCs w:val="32"/>
          <w:rtl/>
        </w:rPr>
        <w:t>بت</w:t>
      </w:r>
      <w:r>
        <w:rPr>
          <w:rFonts w:ascii="Sakkal Majalla" w:hAnsi="Sakkal Majalla" w:cs="Sakkal Majalla" w:hint="cs"/>
          <w:sz w:val="32"/>
          <w:szCs w:val="32"/>
          <w:rtl/>
        </w:rPr>
        <w:t>ـ</w:t>
      </w:r>
      <w:r w:rsidRPr="00E85DA2">
        <w:rPr>
          <w:rFonts w:ascii="Sakkal Majalla" w:hAnsi="Sakkal Majalla" w:cs="Sakkal Majalla"/>
          <w:sz w:val="32"/>
          <w:szCs w:val="32"/>
          <w:rtl/>
        </w:rPr>
        <w:t>اري</w:t>
      </w:r>
      <w:r>
        <w:rPr>
          <w:rFonts w:ascii="Sakkal Majalla" w:hAnsi="Sakkal Majalla" w:cs="Sakkal Majalla" w:hint="cs"/>
          <w:sz w:val="32"/>
          <w:szCs w:val="32"/>
          <w:rtl/>
        </w:rPr>
        <w:t>ــــــــــ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خ:    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 w:hint="cs"/>
          <w:sz w:val="32"/>
          <w:szCs w:val="32"/>
          <w:rtl/>
        </w:rPr>
        <w:t>مصرف</w:t>
      </w:r>
      <w:r w:rsidRPr="00E85DA2">
        <w:rPr>
          <w:rFonts w:ascii="Sakkal Majalla" w:hAnsi="Sakkal Majalla" w:cs="Sakkal Majalla"/>
          <w:sz w:val="32"/>
          <w:szCs w:val="32"/>
          <w:rtl/>
        </w:rPr>
        <w:t>/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بنك: .....................</w:t>
      </w:r>
      <w:r w:rsidRPr="00E85DA2">
        <w:rPr>
          <w:rFonts w:ascii="Sakkal Majalla" w:hAnsi="Sakkal Majalla" w:cs="Sakkal Majalla"/>
          <w:sz w:val="32"/>
          <w:szCs w:val="32"/>
          <w:rtl/>
        </w:rPr>
        <w:t>.</w:t>
      </w:r>
    </w:p>
    <w:p w14:paraId="19B90A37" w14:textId="77777777" w:rsidR="00357649" w:rsidRDefault="00AB7FCE" w:rsidP="00357649">
      <w:pPr>
        <w:bidi/>
        <w:spacing w:after="0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الموافق:          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E85DA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85DA2">
        <w:rPr>
          <w:rFonts w:ascii="Sakkal Majalla" w:hAnsi="Sakkal Majalla" w:cs="Sakkal Majalla"/>
          <w:sz w:val="32"/>
          <w:szCs w:val="32"/>
          <w:rtl/>
        </w:rPr>
        <w:t xml:space="preserve">    </w:t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Pr="00E85DA2">
        <w:rPr>
          <w:rFonts w:ascii="Sakkal Majalla" w:hAnsi="Sakkal Majalla" w:cs="Sakkal Majalla"/>
          <w:sz w:val="32"/>
          <w:szCs w:val="32"/>
          <w:rtl/>
        </w:rPr>
        <w:t>التوقيع:</w:t>
      </w:r>
    </w:p>
    <w:p w14:paraId="6AC98E82" w14:textId="77777777" w:rsidR="00AE7D9F" w:rsidRPr="00AB7FCE" w:rsidRDefault="00357649" w:rsidP="00357649">
      <w:pPr>
        <w:bidi/>
        <w:spacing w:after="0"/>
        <w:ind w:left="4320" w:firstLine="720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AB7FCE">
        <w:rPr>
          <w:rFonts w:ascii="Sakkal Majalla" w:hAnsi="Sakkal Majalla" w:cs="Sakkal Majalla"/>
          <w:sz w:val="32"/>
          <w:szCs w:val="32"/>
          <w:rtl/>
        </w:rPr>
        <w:t>لختم</w:t>
      </w:r>
      <w:r w:rsidR="00AB7FCE">
        <w:rPr>
          <w:rFonts w:ascii="Sakkal Majalla" w:hAnsi="Sakkal Majalla" w:cs="Sakkal Majalla" w:hint="cs"/>
          <w:sz w:val="32"/>
          <w:szCs w:val="32"/>
          <w:rtl/>
        </w:rPr>
        <w:t>:</w:t>
      </w:r>
    </w:p>
    <w:sectPr w:rsidR="00AE7D9F" w:rsidRPr="00AB7FCE" w:rsidSect="0026512C">
      <w:footerReference w:type="default" r:id="rId11"/>
      <w:pgSz w:w="12240" w:h="15840"/>
      <w:pgMar w:top="709" w:right="1418" w:bottom="21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4AB4" w14:textId="77777777" w:rsidR="009E3F04" w:rsidRDefault="009E3F04" w:rsidP="00DE2031">
      <w:pPr>
        <w:spacing w:after="0" w:line="240" w:lineRule="auto"/>
      </w:pPr>
      <w:r>
        <w:separator/>
      </w:r>
    </w:p>
  </w:endnote>
  <w:endnote w:type="continuationSeparator" w:id="0">
    <w:p w14:paraId="08F46F48" w14:textId="77777777" w:rsidR="009E3F04" w:rsidRDefault="009E3F04" w:rsidP="00D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9612" w14:textId="77777777" w:rsidR="00AB7FCE" w:rsidRPr="008D5ABF" w:rsidRDefault="008D5ABF" w:rsidP="008D5ABF">
    <w:pPr>
      <w:pStyle w:val="Footer"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>2</w:t>
    </w:r>
    <w:r w:rsidRPr="008D5ABF">
      <w:rPr>
        <w:rFonts w:ascii="Sakkal Majalla" w:hAnsi="Sakkal Majalla" w:cs="Sakkal Majalla"/>
        <w:b/>
        <w:bCs/>
        <w:sz w:val="24"/>
        <w:szCs w:val="24"/>
        <w:rtl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FA5E" w14:textId="77777777" w:rsidR="009E3F04" w:rsidRDefault="009E3F04" w:rsidP="00DE2031">
      <w:pPr>
        <w:spacing w:after="0" w:line="240" w:lineRule="auto"/>
      </w:pPr>
      <w:r>
        <w:separator/>
      </w:r>
    </w:p>
  </w:footnote>
  <w:footnote w:type="continuationSeparator" w:id="0">
    <w:p w14:paraId="40119A65" w14:textId="77777777" w:rsidR="009E3F04" w:rsidRDefault="009E3F04" w:rsidP="00DE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1254"/>
    <w:multiLevelType w:val="hybridMultilevel"/>
    <w:tmpl w:val="926498A2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CC4"/>
    <w:multiLevelType w:val="hybridMultilevel"/>
    <w:tmpl w:val="611847CA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E64"/>
    <w:multiLevelType w:val="hybridMultilevel"/>
    <w:tmpl w:val="42B6928A"/>
    <w:lvl w:ilvl="0" w:tplc="D2188D24">
      <w:start w:val="1"/>
      <w:numFmt w:val="arabicAbjad"/>
      <w:lvlText w:val="%1."/>
      <w:lvlJc w:val="lef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6A8D"/>
    <w:multiLevelType w:val="hybridMultilevel"/>
    <w:tmpl w:val="C51AF37C"/>
    <w:lvl w:ilvl="0" w:tplc="CF6E2A34">
      <w:start w:val="1"/>
      <w:numFmt w:val="arabicAlpha"/>
      <w:lvlText w:val="%1."/>
      <w:lvlJc w:val="lef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27E3"/>
    <w:multiLevelType w:val="hybridMultilevel"/>
    <w:tmpl w:val="93E2CE40"/>
    <w:lvl w:ilvl="0" w:tplc="E81AE86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A1BED"/>
    <w:multiLevelType w:val="hybridMultilevel"/>
    <w:tmpl w:val="1A52179A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51856"/>
    <w:multiLevelType w:val="hybridMultilevel"/>
    <w:tmpl w:val="D6809CC4"/>
    <w:lvl w:ilvl="0" w:tplc="6BE0F550">
      <w:start w:val="1"/>
      <w:numFmt w:val="arabicAbjad"/>
      <w:lvlText w:val="(%1)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569DE"/>
    <w:multiLevelType w:val="hybridMultilevel"/>
    <w:tmpl w:val="B6347078"/>
    <w:lvl w:ilvl="0" w:tplc="CE484A60">
      <w:start w:val="1"/>
      <w:numFmt w:val="arabicAlpha"/>
      <w:lvlText w:val="(%1)"/>
      <w:lvlJc w:val="right"/>
      <w:pPr>
        <w:ind w:left="5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90" w:hanging="360"/>
      </w:pPr>
    </w:lvl>
    <w:lvl w:ilvl="2" w:tplc="0409001B" w:tentative="1">
      <w:start w:val="1"/>
      <w:numFmt w:val="lowerRoman"/>
      <w:lvlText w:val="%3."/>
      <w:lvlJc w:val="right"/>
      <w:pPr>
        <w:ind w:left="6510" w:hanging="180"/>
      </w:pPr>
    </w:lvl>
    <w:lvl w:ilvl="3" w:tplc="0409000F" w:tentative="1">
      <w:start w:val="1"/>
      <w:numFmt w:val="decimal"/>
      <w:lvlText w:val="%4."/>
      <w:lvlJc w:val="left"/>
      <w:pPr>
        <w:ind w:left="7230" w:hanging="360"/>
      </w:pPr>
    </w:lvl>
    <w:lvl w:ilvl="4" w:tplc="04090019" w:tentative="1">
      <w:start w:val="1"/>
      <w:numFmt w:val="lowerLetter"/>
      <w:lvlText w:val="%5."/>
      <w:lvlJc w:val="left"/>
      <w:pPr>
        <w:ind w:left="7950" w:hanging="360"/>
      </w:pPr>
    </w:lvl>
    <w:lvl w:ilvl="5" w:tplc="0409001B" w:tentative="1">
      <w:start w:val="1"/>
      <w:numFmt w:val="lowerRoman"/>
      <w:lvlText w:val="%6."/>
      <w:lvlJc w:val="right"/>
      <w:pPr>
        <w:ind w:left="8670" w:hanging="180"/>
      </w:pPr>
    </w:lvl>
    <w:lvl w:ilvl="6" w:tplc="0409000F" w:tentative="1">
      <w:start w:val="1"/>
      <w:numFmt w:val="decimal"/>
      <w:lvlText w:val="%7."/>
      <w:lvlJc w:val="left"/>
      <w:pPr>
        <w:ind w:left="9390" w:hanging="360"/>
      </w:pPr>
    </w:lvl>
    <w:lvl w:ilvl="7" w:tplc="04090019" w:tentative="1">
      <w:start w:val="1"/>
      <w:numFmt w:val="lowerLetter"/>
      <w:lvlText w:val="%8."/>
      <w:lvlJc w:val="left"/>
      <w:pPr>
        <w:ind w:left="10110" w:hanging="360"/>
      </w:pPr>
    </w:lvl>
    <w:lvl w:ilvl="8" w:tplc="040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8" w15:restartNumberingAfterBreak="0">
    <w:nsid w:val="705361D7"/>
    <w:multiLevelType w:val="hybridMultilevel"/>
    <w:tmpl w:val="9EDC0C9E"/>
    <w:lvl w:ilvl="0" w:tplc="6BE0F550">
      <w:start w:val="1"/>
      <w:numFmt w:val="arabicAbjad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5494">
    <w:abstractNumId w:val="3"/>
  </w:num>
  <w:num w:numId="2" w16cid:durableId="1364670239">
    <w:abstractNumId w:val="2"/>
  </w:num>
  <w:num w:numId="3" w16cid:durableId="1806585481">
    <w:abstractNumId w:val="7"/>
  </w:num>
  <w:num w:numId="4" w16cid:durableId="138812234">
    <w:abstractNumId w:val="5"/>
  </w:num>
  <w:num w:numId="5" w16cid:durableId="1112096321">
    <w:abstractNumId w:val="0"/>
  </w:num>
  <w:num w:numId="6" w16cid:durableId="1817918494">
    <w:abstractNumId w:val="1"/>
  </w:num>
  <w:num w:numId="7" w16cid:durableId="2007514922">
    <w:abstractNumId w:val="6"/>
  </w:num>
  <w:num w:numId="8" w16cid:durableId="997416888">
    <w:abstractNumId w:val="4"/>
  </w:num>
  <w:num w:numId="9" w16cid:durableId="1712223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XqKCCpwd0F8oXuywyG+ID09mpUL7EXLiplvRgyI/IQTslaP/PzWVSNYs7XDE+s1vUchh+8U6RaRHP0sw7hw8Q==" w:salt="rkxVe4L9C4EJYoYzyGZQ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76"/>
    <w:rsid w:val="00092F12"/>
    <w:rsid w:val="000A61B4"/>
    <w:rsid w:val="000C3EC7"/>
    <w:rsid w:val="00105229"/>
    <w:rsid w:val="00107A90"/>
    <w:rsid w:val="001715B5"/>
    <w:rsid w:val="001F3A7A"/>
    <w:rsid w:val="00203117"/>
    <w:rsid w:val="0026512C"/>
    <w:rsid w:val="0027405C"/>
    <w:rsid w:val="00280074"/>
    <w:rsid w:val="00290246"/>
    <w:rsid w:val="002D0008"/>
    <w:rsid w:val="002D6A9C"/>
    <w:rsid w:val="00327F8F"/>
    <w:rsid w:val="003511ED"/>
    <w:rsid w:val="00356DF4"/>
    <w:rsid w:val="00357649"/>
    <w:rsid w:val="003A1D67"/>
    <w:rsid w:val="004C6716"/>
    <w:rsid w:val="0059537E"/>
    <w:rsid w:val="005974B5"/>
    <w:rsid w:val="005A7B92"/>
    <w:rsid w:val="005B5FF7"/>
    <w:rsid w:val="00630A36"/>
    <w:rsid w:val="00656E8B"/>
    <w:rsid w:val="00683C07"/>
    <w:rsid w:val="006F6C04"/>
    <w:rsid w:val="007F6A35"/>
    <w:rsid w:val="008435E7"/>
    <w:rsid w:val="008D5ABF"/>
    <w:rsid w:val="00964832"/>
    <w:rsid w:val="00975A9B"/>
    <w:rsid w:val="0098193B"/>
    <w:rsid w:val="00985BFE"/>
    <w:rsid w:val="00991032"/>
    <w:rsid w:val="009C2EC6"/>
    <w:rsid w:val="009E3F04"/>
    <w:rsid w:val="00A70E8C"/>
    <w:rsid w:val="00A84D85"/>
    <w:rsid w:val="00AA1204"/>
    <w:rsid w:val="00AB7FCE"/>
    <w:rsid w:val="00AE7D9F"/>
    <w:rsid w:val="00AF5631"/>
    <w:rsid w:val="00B27C64"/>
    <w:rsid w:val="00B63837"/>
    <w:rsid w:val="00BB6F26"/>
    <w:rsid w:val="00BC1C0C"/>
    <w:rsid w:val="00BF68CC"/>
    <w:rsid w:val="00CD7CC5"/>
    <w:rsid w:val="00CF0090"/>
    <w:rsid w:val="00D04FB9"/>
    <w:rsid w:val="00D41984"/>
    <w:rsid w:val="00D700DE"/>
    <w:rsid w:val="00DE2031"/>
    <w:rsid w:val="00DE6CA3"/>
    <w:rsid w:val="00E06FDC"/>
    <w:rsid w:val="00E22A9A"/>
    <w:rsid w:val="00EF0195"/>
    <w:rsid w:val="00F5717F"/>
    <w:rsid w:val="00F71DF9"/>
    <w:rsid w:val="00FA5976"/>
    <w:rsid w:val="00FA5D1C"/>
    <w:rsid w:val="00FC6CE6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17FAB"/>
  <w15:docId w15:val="{93B3D7F3-ADB5-47D3-9687-E32CFA4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31"/>
  </w:style>
  <w:style w:type="paragraph" w:styleId="Footer">
    <w:name w:val="footer"/>
    <w:basedOn w:val="Normal"/>
    <w:link w:val="FooterChar"/>
    <w:uiPriority w:val="99"/>
    <w:unhideWhenUsed/>
    <w:rsid w:val="00DE2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31"/>
  </w:style>
  <w:style w:type="paragraph" w:styleId="Revision">
    <w:name w:val="Revision"/>
    <w:hidden/>
    <w:uiPriority w:val="99"/>
    <w:semiHidden/>
    <w:rsid w:val="00843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6F4557-9117-4609-B852-9DB75C3D4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5ED61-08CB-4E16-86EC-B275FD389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48EDB-81FD-4211-95E6-AABE46560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DA067-AE73-4E43-8017-23BA7E0B63D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8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الضمان البنكي</vt:lpstr>
      <vt:lpstr>نموذج الضمان البنكي</vt:lpstr>
    </vt:vector>
  </TitlesOfParts>
  <Company>SAMA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الضمان البنكي</dc:title>
  <dc:creator>Nayif M. Alharthi</dc:creator>
  <cp:lastModifiedBy>farah tayfour</cp:lastModifiedBy>
  <cp:revision>2</cp:revision>
  <cp:lastPrinted>2021-02-04T06:49:00Z</cp:lastPrinted>
  <dcterms:created xsi:type="dcterms:W3CDTF">2025-01-20T17:37:00Z</dcterms:created>
  <dcterms:modified xsi:type="dcterms:W3CDTF">2025-01-20T17:37:00Z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ArticleStartDate">
    <vt:filetime>2013-07-31T21:00:00Z</vt:filetime>
  </property>
  <property fmtid="{D5CDD505-2E9C-101B-9397-08002B2CF9AE}" pid="4" name="Order">
    <vt:r8>2300</vt:r8>
  </property>
  <property fmtid="{D5CDD505-2E9C-101B-9397-08002B2CF9AE}" pid="5" name="TemplateUrl">
    <vt:lpwstr/>
  </property>
  <property fmtid="{D5CDD505-2E9C-101B-9397-08002B2CF9AE}" pid="6" name="orderno">
    <vt:r8>7</vt:r8>
  </property>
  <property fmtid="{D5CDD505-2E9C-101B-9397-08002B2CF9AE}" pid="7" name="DocumentType">
    <vt:lpwstr>Word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Category">
    <vt:lpwstr>الأنظمة و اللوائح</vt:lpwstr>
  </property>
  <property fmtid="{D5CDD505-2E9C-101B-9397-08002B2CF9AE}" pid="11" name="نوع المحتوى للتمويل">
    <vt:lpwstr>نماذج وإرشادات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WorkAddress">
    <vt:lpwstr/>
  </property>
  <property fmtid="{D5CDD505-2E9C-101B-9397-08002B2CF9AE}" pid="15" name="SAMAFinanceFormCategory">
    <vt:lpwstr>10;#نماذج وإرشادات طلب الترخيص|d1147e47-aa1f-47bb-bd03-7ce8e58786a5</vt:lpwstr>
  </property>
  <property fmtid="{D5CDD505-2E9C-101B-9397-08002B2CF9AE}" pid="16" name="ComplianceAssetId">
    <vt:lpwstr/>
  </property>
</Properties>
</file>